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Протокол заседания РМО учителей физики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МБОУ </w:t>
      </w:r>
      <w:r>
        <w:rPr>
          <w:b/>
          <w:bCs/>
          <w:color w:val="323232"/>
          <w:spacing w:val="-3"/>
          <w:sz w:val="24"/>
          <w:szCs w:val="24"/>
        </w:rPr>
        <w:t>«Матюшин</w:t>
      </w:r>
      <w:r>
        <w:rPr>
          <w:b/>
          <w:bCs/>
          <w:color w:val="323232"/>
          <w:spacing w:val="-2"/>
          <w:sz w:val="24"/>
          <w:szCs w:val="24"/>
        </w:rPr>
        <w:t xml:space="preserve">ская СОШ </w:t>
      </w:r>
      <w:r>
        <w:rPr>
          <w:b/>
          <w:bCs/>
          <w:color w:val="323232"/>
          <w:spacing w:val="-4"/>
          <w:sz w:val="24"/>
          <w:szCs w:val="24"/>
        </w:rPr>
        <w:t>»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color w:val="323232"/>
          <w:spacing w:val="-4"/>
          <w:sz w:val="24"/>
          <w:szCs w:val="24"/>
        </w:rPr>
        <w:t>Верхнеуслонского муниципального района РТ</w:t>
      </w:r>
    </w:p>
    <w:p>
      <w:pPr>
        <w:pStyle w:val="Normal"/>
        <w:spacing w:lineRule="auto" w:line="240" w:beforeAutospacing="1" w:afterAutospacing="1"/>
        <w:ind w:hanging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по теме:  </w:t>
      </w:r>
      <w:r>
        <w:rPr>
          <w:b/>
          <w:bCs/>
          <w:color w:val="323232"/>
          <w:spacing w:val="-4"/>
          <w:sz w:val="24"/>
          <w:szCs w:val="24"/>
        </w:rPr>
        <w:t>« Формирование функциональной грамотности – основное условие повышения качества образования »</w:t>
      </w:r>
    </w:p>
    <w:p>
      <w:pPr>
        <w:pStyle w:val="Normal"/>
        <w:spacing w:lineRule="auto" w:line="240" w:beforeAutospacing="1" w:afterAutospacing="1"/>
        <w:ind w:hanging="0"/>
        <w:contextualSpacing/>
        <w:jc w:val="left"/>
        <w:rPr>
          <w:rFonts w:ascii="Times New Roman" w:hAnsi="Times New Roman"/>
          <w:b/>
          <w:b/>
          <w:bCs/>
          <w:color w:val="323232"/>
          <w:spacing w:val="-4"/>
        </w:rPr>
      </w:pPr>
      <w:r>
        <w:rPr>
          <w:b/>
          <w:bCs/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  <w:t>Присутствовали все учителя физики Верхнеуслонского муниципального района в количестве 10 человек.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Цель: организация работы по  ф</w:t>
      </w:r>
      <w:r>
        <w:rPr>
          <w:b w:val="false"/>
          <w:bCs w:val="false"/>
          <w:color w:val="323232"/>
          <w:spacing w:val="-4"/>
          <w:sz w:val="24"/>
          <w:szCs w:val="24"/>
        </w:rPr>
        <w:t>ормирование функциональной грамотности у обучающихся на уроках физики и во внеурочное время.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rFonts w:ascii="Times New Roman" w:hAnsi="Times New Roman"/>
          <w:color w:val="323232"/>
          <w:spacing w:val="-4"/>
        </w:rPr>
      </w:pPr>
      <w:r>
        <w:rPr>
          <w:color w:val="323232"/>
          <w:spacing w:val="-4"/>
        </w:rPr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По плану семинара открытый урок по теме </w:t>
      </w:r>
      <w:r>
        <w:rPr>
          <w:b w:val="false"/>
          <w:bCs w:val="false"/>
          <w:color w:val="0A0A0A"/>
          <w:spacing w:val="-4"/>
          <w:sz w:val="24"/>
          <w:szCs w:val="24"/>
        </w:rPr>
        <w:t xml:space="preserve">«Механическая работа. Мощность» в 7 классе провела </w:t>
      </w:r>
      <w:r>
        <w:rPr>
          <w:b w:val="false"/>
          <w:bCs w:val="false"/>
          <w:color w:val="323232"/>
          <w:spacing w:val="-2"/>
          <w:sz w:val="24"/>
          <w:szCs w:val="24"/>
        </w:rPr>
        <w:t>Кузовенина Р.А., учитель физики первой квалификационной категории МБОУ «Матюшинская</w:t>
      </w:r>
      <w:bookmarkStart w:id="0" w:name="__DdeLink__509_1430800289"/>
      <w:r>
        <w:rPr>
          <w:b w:val="false"/>
          <w:bCs w:val="false"/>
          <w:color w:val="323232"/>
          <w:spacing w:val="-2"/>
          <w:sz w:val="24"/>
          <w:szCs w:val="24"/>
        </w:rPr>
        <w:t xml:space="preserve"> СОШ </w:t>
      </w:r>
      <w:bookmarkEnd w:id="0"/>
      <w:r>
        <w:rPr>
          <w:b w:val="false"/>
          <w:bCs w:val="false"/>
          <w:color w:val="323232"/>
          <w:spacing w:val="-2"/>
          <w:sz w:val="24"/>
          <w:szCs w:val="24"/>
        </w:rPr>
        <w:t xml:space="preserve">». После проведенного урока Ризида Абдулловна представила и провела устный журнал и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представила </w:t>
      </w:r>
      <w:r>
        <w:rPr>
          <w:b w:val="false"/>
          <w:bCs w:val="false"/>
          <w:color w:val="323232"/>
          <w:spacing w:val="-2"/>
          <w:sz w:val="24"/>
          <w:szCs w:val="24"/>
        </w:rPr>
        <w:t>долгосрочный проект «Роль достижений науки в развитии Матюшинского карьера». На уроке протяжении всего урока и устного журнала решались и обсуждались различные задания и проекты  по  ф</w:t>
      </w:r>
      <w:r>
        <w:rPr>
          <w:b w:val="false"/>
          <w:bCs w:val="false"/>
          <w:color w:val="323232"/>
          <w:spacing w:val="-4"/>
          <w:sz w:val="24"/>
          <w:szCs w:val="24"/>
        </w:rPr>
        <w:t>ормирование функциональной грамотности у обучающихся. Учителя физики дали высокую оценку проведенным данным мероприятиям.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4"/>
          <w:sz w:val="24"/>
          <w:szCs w:val="24"/>
        </w:rPr>
        <w:t xml:space="preserve">  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По теме </w:t>
      </w:r>
      <w:r>
        <w:rPr>
          <w:b w:val="false"/>
          <w:bCs w:val="false"/>
          <w:color w:val="323232"/>
          <w:spacing w:val="-4"/>
          <w:sz w:val="24"/>
          <w:szCs w:val="24"/>
        </w:rPr>
        <w:t xml:space="preserve">семинара выступила с презентацией </w:t>
      </w:r>
      <w:r>
        <w:rPr>
          <w:b w:val="false"/>
          <w:bCs w:val="false"/>
          <w:color w:val="323232"/>
          <w:spacing w:val="-2"/>
          <w:sz w:val="24"/>
          <w:szCs w:val="24"/>
        </w:rPr>
        <w:t>Галимова Л.М., учитель физики первой квалификационной категории МБОУ «Октябрьская</w:t>
      </w:r>
      <w:bookmarkStart w:id="1" w:name="__DdeLink__509_143080028912"/>
      <w:r>
        <w:rPr>
          <w:b w:val="false"/>
          <w:bCs w:val="false"/>
          <w:color w:val="323232"/>
          <w:spacing w:val="-2"/>
          <w:sz w:val="24"/>
          <w:szCs w:val="24"/>
        </w:rPr>
        <w:t xml:space="preserve"> СОШ </w:t>
      </w:r>
      <w:bookmarkEnd w:id="1"/>
      <w:r>
        <w:rPr>
          <w:b w:val="false"/>
          <w:bCs w:val="false"/>
          <w:color w:val="323232"/>
          <w:spacing w:val="-2"/>
          <w:sz w:val="24"/>
          <w:szCs w:val="24"/>
        </w:rPr>
        <w:t xml:space="preserve">» .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своем выступлении она  акцентировала внимание коллег на ключевых моментах: что такое функциональная грамотность, почему функциональная грамотность в настоящее время стала одной из главных тем для обсуждения, как переориентировать учебный процесс на эффективное овладение функциональной грамотностью, тем самым  повысить качество образования.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Слушкин А.М., учитель физики  первой квалификационной категории МБОУ «Татарско-Бурнашевская СОШ» и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>Федоров С.В., учитель физики первой квалификационной категории МБОУ «Большемеминская</w:t>
      </w:r>
      <w:bookmarkStart w:id="2" w:name="__DdeLink__509_143080028911"/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 xml:space="preserve"> СОШ </w:t>
      </w:r>
      <w:bookmarkEnd w:id="2"/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 xml:space="preserve">» 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, поделились опытом работы в применении новых подходов в обучении для развития функциональной грамотности учащихся на уроках физики и во внеурочной деятельности.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</w:t>
      </w:r>
      <w:r>
        <w:rPr>
          <w:b w:val="false"/>
          <w:bCs w:val="false"/>
          <w:color w:val="323232"/>
          <w:spacing w:val="-2"/>
          <w:sz w:val="24"/>
          <w:szCs w:val="24"/>
        </w:rPr>
        <w:t>Штатнова Людмила Евгеньевна,  учитель физики и информатики высшей квалификационной категории  МБОУ «Верхнеуслонская гимназия имени Зиннурова Н.Ш» провела мастер-класс по созданию заданий различного уровня сложности, которые представила на республиканский конкурс «Лидер цифровой школы РТ» 2022.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В завершении заседания РМО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 xml:space="preserve">Штатнова Людмила Евгеньевна,  руководитель РМО учителей физики, </w:t>
      </w: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подвела итоги работы семинара, выразила благодарность выступающим за актуальность и практическую значимость предложенного материала</w:t>
      </w:r>
      <w:r>
        <w:rPr>
          <w:b w:val="false"/>
          <w:bCs w:val="false"/>
          <w:color w:val="323232"/>
          <w:spacing w:val="-2"/>
          <w:sz w:val="24"/>
          <w:szCs w:val="24"/>
        </w:rPr>
        <w:t xml:space="preserve">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 xml:space="preserve">   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/>
          <w:bCs/>
          <w:color w:val="323232"/>
          <w:spacing w:val="-2"/>
          <w:sz w:val="24"/>
          <w:szCs w:val="24"/>
        </w:rPr>
        <w:t>Постановили: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>Принять к сведению полученную информацию.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b w:val="false"/>
          <w:bCs w:val="false"/>
          <w:color w:val="323232"/>
          <w:spacing w:val="-2"/>
          <w:sz w:val="24"/>
          <w:szCs w:val="24"/>
        </w:rPr>
        <w:t>Обобщить и распространить опыт учителей физики по ф</w:t>
      </w:r>
      <w:r>
        <w:rPr>
          <w:b w:val="false"/>
          <w:bCs w:val="false"/>
          <w:color w:val="323232"/>
          <w:spacing w:val="-4"/>
          <w:sz w:val="24"/>
          <w:szCs w:val="24"/>
        </w:rPr>
        <w:t>ормирование функциональной грамотности у обучающихся на уроках физики и во внеурочное время.</w:t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/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>
          <w:b w:val="false"/>
          <w:b w:val="false"/>
          <w:bCs w:val="false"/>
          <w:color w:val="323232"/>
          <w:spacing w:val="-4"/>
          <w:sz w:val="24"/>
          <w:szCs w:val="24"/>
        </w:rPr>
      </w:pPr>
      <w:r>
        <w:rPr/>
      </w:r>
    </w:p>
    <w:p>
      <w:pPr>
        <w:pStyle w:val="Normal"/>
        <w:spacing w:lineRule="auto" w:line="240" w:beforeAutospacing="1" w:afterAutospacing="1"/>
        <w:ind w:hanging="0"/>
        <w:contextualSpacing/>
        <w:jc w:val="both"/>
        <w:rPr/>
      </w:pPr>
      <w:r>
        <w:rPr>
          <w:rFonts w:ascii="times new roman;times;serif" w:hAnsi="times new roman;times;serif"/>
          <w:b w:val="false"/>
          <w:bCs w:val="false"/>
          <w:i w:val="false"/>
          <w:caps w:val="false"/>
          <w:smallCaps w:val="false"/>
          <w:color w:val="323232"/>
          <w:spacing w:val="-2"/>
          <w:sz w:val="24"/>
          <w:szCs w:val="24"/>
        </w:rPr>
        <w:t>Руководитель РМО учителей физики                                         Штатнова Людмила Евгеньевна</w:t>
      </w:r>
    </w:p>
    <w:sectPr>
      <w:type w:val="nextPage"/>
      <w:pgSz w:w="11906" w:h="16838"/>
      <w:pgMar w:left="735" w:right="686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altName w:val="times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Выделение жирным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spacing w:lineRule="exact" w:line="171"/>
      <w:ind w:left="72" w:right="0" w:hanging="0"/>
    </w:pPr>
    <w:rPr>
      <w:rFonts w:ascii="Times New Roman" w:hAnsi="Times New Roman" w:eastAsia="Times New Roman" w:cs="Times New Roman"/>
      <w:lang w:val="ru-RU" w:bidi="ar-SA"/>
    </w:rPr>
  </w:style>
  <w:style w:type="paragraph" w:styleId="Roman">
    <w:name w:val="roman"/>
    <w:basedOn w:val="TableParagraph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668</TotalTime>
  <Application>LibreOffice/5.2.3.3$Windows_X86_64 LibreOffice_project/d54a8868f08a7b39642414cf2c8ef2f228f780cf</Application>
  <Pages>1</Pages>
  <Words>322</Words>
  <Characters>2286</Characters>
  <CharactersWithSpaces>2677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2022-07-10T11:45:53Z</dcterms:created>
  <dc:creator/>
  <dc:description/>
  <dc:language>ru-RU</dc:language>
  <cp:lastModifiedBy/>
  <dcterms:modified xsi:type="dcterms:W3CDTF">2022-07-10T12:02:28Z</dcterms:modified>
  <cp:revision>89</cp:revision>
  <dc:subject/>
  <dc:title>АНАЛИЗ РЕЗУЛЬТАТОВ ОГЭ ПО ПРЕДМЕТУ «ИНФОРМАТИКА И ИКТ»</dc:title>
</cp:coreProperties>
</file>